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25A5E" w14:textId="480AA990" w:rsidR="00C63B97" w:rsidRDefault="00520C4F">
      <w:bookmarkStart w:id="0" w:name="_Hlk104841231"/>
      <w:r>
        <w:rPr>
          <w:noProof/>
          <w:lang w:eastAsia="fr-CH"/>
        </w:rPr>
        <w:drawing>
          <wp:anchor distT="0" distB="0" distL="114300" distR="114300" simplePos="0" relativeHeight="251661312" behindDoc="0" locked="0" layoutInCell="1" allowOverlap="1" wp14:anchorId="75A65E0C" wp14:editId="5528183B">
            <wp:simplePos x="0" y="0"/>
            <wp:positionH relativeFrom="column">
              <wp:posOffset>2669540</wp:posOffset>
            </wp:positionH>
            <wp:positionV relativeFrom="paragraph">
              <wp:posOffset>-107982</wp:posOffset>
            </wp:positionV>
            <wp:extent cx="811370" cy="1028700"/>
            <wp:effectExtent l="0" t="0" r="8255" b="0"/>
            <wp:wrapNone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37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3B97" w:rsidRPr="00C63B97">
        <w:rPr>
          <w:noProof/>
        </w:rPr>
        <w:t xml:space="preserve"> </w:t>
      </w:r>
    </w:p>
    <w:p w14:paraId="0A6FCC0E" w14:textId="77777777" w:rsidR="002E16CC" w:rsidRDefault="002E16CC" w:rsidP="00533616">
      <w:pPr>
        <w:pStyle w:val="Corpsdetexte"/>
        <w:spacing w:after="100" w:afterAutospacing="1"/>
        <w:jc w:val="center"/>
        <w:rPr>
          <w:rFonts w:ascii="Century Gothic" w:hAnsi="Century Gothic" w:cs="Arial"/>
          <w:bCs w:val="0"/>
          <w:color w:val="FF0000"/>
          <w:sz w:val="44"/>
          <w:szCs w:val="44"/>
          <w:u w:val="single"/>
        </w:rPr>
      </w:pPr>
    </w:p>
    <w:p w14:paraId="0FE8DC9A" w14:textId="77777777" w:rsidR="002E16CC" w:rsidRPr="000E0358" w:rsidRDefault="002E16CC" w:rsidP="000E0358">
      <w:pPr>
        <w:pStyle w:val="Corpsdetexte"/>
        <w:spacing w:after="100" w:afterAutospacing="1"/>
        <w:jc w:val="center"/>
        <w:rPr>
          <w:rFonts w:ascii="Century Gothic" w:hAnsi="Century Gothic" w:cs="Arial"/>
          <w:bCs w:val="0"/>
          <w:color w:val="FF0000"/>
          <w:sz w:val="30"/>
          <w:szCs w:val="30"/>
          <w:u w:val="single"/>
        </w:rPr>
      </w:pPr>
    </w:p>
    <w:p w14:paraId="2C5B7901" w14:textId="77777777" w:rsidR="002E16CC" w:rsidRDefault="002E16CC" w:rsidP="002E16CC">
      <w:pPr>
        <w:pStyle w:val="Corpsdetexte"/>
        <w:spacing w:after="100" w:afterAutospacing="1"/>
        <w:jc w:val="center"/>
        <w:rPr>
          <w:rFonts w:ascii="Century Gothic" w:hAnsi="Century Gothic" w:cs="Arial"/>
          <w:bCs w:val="0"/>
          <w:color w:val="FF0000"/>
          <w:sz w:val="44"/>
          <w:szCs w:val="44"/>
          <w:u w:val="single"/>
        </w:rPr>
      </w:pPr>
      <w:r>
        <w:rPr>
          <w:rFonts w:ascii="Century Gothic" w:hAnsi="Century Gothic" w:cs="Arial"/>
          <w:bCs w:val="0"/>
          <w:color w:val="FF0000"/>
          <w:sz w:val="44"/>
          <w:szCs w:val="44"/>
          <w:u w:val="single"/>
        </w:rPr>
        <w:t>Avis de durcissement de la r</w:t>
      </w:r>
      <w:r w:rsidR="00BA34C9" w:rsidRPr="00BF4579">
        <w:rPr>
          <w:rFonts w:ascii="Century Gothic" w:hAnsi="Century Gothic" w:cs="Arial"/>
          <w:bCs w:val="0"/>
          <w:color w:val="FF0000"/>
          <w:sz w:val="44"/>
          <w:szCs w:val="44"/>
          <w:u w:val="single"/>
        </w:rPr>
        <w:t>estriction d’eau</w:t>
      </w:r>
    </w:p>
    <w:p w14:paraId="13455DAE" w14:textId="4C59A01B" w:rsidR="00533616" w:rsidRDefault="002E16CC" w:rsidP="00533616">
      <w:pPr>
        <w:pStyle w:val="Corpsdetexte"/>
        <w:spacing w:after="100" w:afterAutospacing="1"/>
        <w:jc w:val="center"/>
        <w:rPr>
          <w:rFonts w:ascii="Century Gothic" w:hAnsi="Century Gothic" w:cs="Arial"/>
          <w:bCs w:val="0"/>
          <w:color w:val="FF0000"/>
          <w:sz w:val="44"/>
          <w:szCs w:val="44"/>
          <w:u w:val="single"/>
        </w:rPr>
      </w:pPr>
      <w:r>
        <w:rPr>
          <w:rFonts w:ascii="Century Gothic" w:hAnsi="Century Gothic" w:cs="Arial"/>
          <w:bCs w:val="0"/>
          <w:color w:val="FF0000"/>
          <w:sz w:val="44"/>
          <w:szCs w:val="44"/>
          <w:u w:val="single"/>
        </w:rPr>
        <w:t>Information « EAU NON POTABLE »</w:t>
      </w:r>
    </w:p>
    <w:p w14:paraId="0E766C05" w14:textId="701AA733" w:rsidR="002360B2" w:rsidRDefault="002360B2" w:rsidP="00BA402E">
      <w:pPr>
        <w:pStyle w:val="Corpsdetexte"/>
        <w:tabs>
          <w:tab w:val="right" w:pos="9070"/>
        </w:tabs>
        <w:rPr>
          <w:rFonts w:ascii="Century Gothic" w:hAnsi="Century Gothic" w:cs="Arial"/>
          <w:b w:val="0"/>
          <w:bCs w:val="0"/>
          <w:color w:val="008000"/>
          <w:sz w:val="8"/>
          <w:szCs w:val="8"/>
        </w:rPr>
      </w:pPr>
    </w:p>
    <w:p w14:paraId="498D2FE3" w14:textId="4872E1B8" w:rsidR="002360B2" w:rsidRDefault="002360B2" w:rsidP="00BA402E">
      <w:pPr>
        <w:pStyle w:val="Corpsdetexte"/>
        <w:tabs>
          <w:tab w:val="right" w:pos="9070"/>
        </w:tabs>
        <w:rPr>
          <w:rFonts w:ascii="Century Gothic" w:hAnsi="Century Gothic" w:cs="Arial"/>
          <w:b w:val="0"/>
          <w:bCs w:val="0"/>
          <w:color w:val="008000"/>
          <w:sz w:val="8"/>
          <w:szCs w:val="8"/>
        </w:rPr>
      </w:pPr>
    </w:p>
    <w:p w14:paraId="7A4A29E8" w14:textId="32A5682E" w:rsidR="002360B2" w:rsidRDefault="002360B2" w:rsidP="00BA402E">
      <w:pPr>
        <w:pStyle w:val="Corpsdetexte"/>
        <w:tabs>
          <w:tab w:val="right" w:pos="9070"/>
        </w:tabs>
        <w:rPr>
          <w:rFonts w:ascii="Century Gothic" w:hAnsi="Century Gothic" w:cs="Arial"/>
          <w:b w:val="0"/>
          <w:bCs w:val="0"/>
          <w:color w:val="008000"/>
          <w:sz w:val="8"/>
          <w:szCs w:val="8"/>
        </w:rPr>
      </w:pPr>
    </w:p>
    <w:p w14:paraId="6A39B805" w14:textId="4355947F" w:rsidR="002360B2" w:rsidRDefault="002360B2" w:rsidP="00BA402E">
      <w:pPr>
        <w:pStyle w:val="Corpsdetexte"/>
        <w:tabs>
          <w:tab w:val="right" w:pos="9070"/>
        </w:tabs>
        <w:rPr>
          <w:rFonts w:ascii="Century Gothic" w:hAnsi="Century Gothic" w:cs="Arial"/>
          <w:b w:val="0"/>
          <w:bCs w:val="0"/>
          <w:color w:val="008000"/>
          <w:sz w:val="8"/>
          <w:szCs w:val="8"/>
        </w:rPr>
      </w:pPr>
    </w:p>
    <w:p w14:paraId="05D515EE" w14:textId="44C9D4A3" w:rsidR="00F51E33" w:rsidRDefault="00BF4579" w:rsidP="00F43717">
      <w:pPr>
        <w:tabs>
          <w:tab w:val="left" w:pos="5529"/>
        </w:tabs>
        <w:spacing w:after="12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Malgré les dernières pluies</w:t>
      </w:r>
      <w:r w:rsidR="00856EE7">
        <w:rPr>
          <w:rFonts w:ascii="Century Gothic" w:hAnsi="Century Gothic"/>
          <w:sz w:val="24"/>
          <w:szCs w:val="24"/>
        </w:rPr>
        <w:t>,</w:t>
      </w:r>
      <w:r>
        <w:rPr>
          <w:rFonts w:ascii="Century Gothic" w:hAnsi="Century Gothic"/>
          <w:sz w:val="24"/>
          <w:szCs w:val="24"/>
        </w:rPr>
        <w:t xml:space="preserve"> le débit</w:t>
      </w:r>
      <w:r w:rsidR="00BA34C9" w:rsidRPr="00BA34C9">
        <w:rPr>
          <w:rFonts w:ascii="Century Gothic" w:hAnsi="Century Gothic"/>
          <w:sz w:val="24"/>
          <w:szCs w:val="24"/>
        </w:rPr>
        <w:t xml:space="preserve"> des sources</w:t>
      </w:r>
      <w:r>
        <w:rPr>
          <w:rFonts w:ascii="Century Gothic" w:hAnsi="Century Gothic"/>
          <w:sz w:val="24"/>
          <w:szCs w:val="24"/>
        </w:rPr>
        <w:t xml:space="preserve"> continue de baisser ;</w:t>
      </w:r>
      <w:r w:rsidR="00F51E33">
        <w:rPr>
          <w:rFonts w:ascii="Century Gothic" w:hAnsi="Century Gothic"/>
          <w:sz w:val="24"/>
          <w:szCs w:val="24"/>
        </w:rPr>
        <w:t xml:space="preserve"> nos réservoirs sont au plus bas. </w:t>
      </w:r>
      <w:r w:rsidR="002360B2">
        <w:rPr>
          <w:rFonts w:ascii="Century Gothic" w:hAnsi="Century Gothic"/>
          <w:sz w:val="24"/>
          <w:szCs w:val="24"/>
        </w:rPr>
        <w:t>Des transferts d’eau avec les communes avoisinantes vont être mis en place dès mercredi 31.08.22 à 6h00.</w:t>
      </w:r>
    </w:p>
    <w:p w14:paraId="17252C54" w14:textId="4C11918E" w:rsidR="002360B2" w:rsidRDefault="000E0358" w:rsidP="00F43717">
      <w:pPr>
        <w:tabs>
          <w:tab w:val="left" w:pos="5529"/>
        </w:tabs>
        <w:spacing w:after="12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Au vu de ce qui précède</w:t>
      </w:r>
      <w:r w:rsidR="00745D0D">
        <w:rPr>
          <w:rFonts w:ascii="Century Gothic" w:hAnsi="Century Gothic"/>
          <w:sz w:val="24"/>
          <w:szCs w:val="24"/>
        </w:rPr>
        <w:t>,</w:t>
      </w:r>
      <w:r w:rsidR="0018331E">
        <w:rPr>
          <w:rFonts w:ascii="Century Gothic" w:hAnsi="Century Gothic"/>
          <w:sz w:val="24"/>
          <w:szCs w:val="24"/>
        </w:rPr>
        <w:t xml:space="preserve"> </w:t>
      </w:r>
      <w:r w:rsidR="00BF4579" w:rsidRPr="00BF4579">
        <w:rPr>
          <w:rFonts w:ascii="Century Gothic" w:hAnsi="Century Gothic"/>
          <w:sz w:val="24"/>
          <w:szCs w:val="24"/>
        </w:rPr>
        <w:t>La Municipalité a pris l</w:t>
      </w:r>
      <w:r w:rsidR="002360B2">
        <w:rPr>
          <w:rFonts w:ascii="Century Gothic" w:hAnsi="Century Gothic"/>
          <w:sz w:val="24"/>
          <w:szCs w:val="24"/>
        </w:rPr>
        <w:t>es</w:t>
      </w:r>
      <w:r w:rsidR="00BF4579" w:rsidRPr="00BF4579">
        <w:rPr>
          <w:rFonts w:ascii="Century Gothic" w:hAnsi="Century Gothic"/>
          <w:sz w:val="24"/>
          <w:szCs w:val="24"/>
        </w:rPr>
        <w:t xml:space="preserve"> décision</w:t>
      </w:r>
      <w:r w:rsidR="002360B2">
        <w:rPr>
          <w:rFonts w:ascii="Century Gothic" w:hAnsi="Century Gothic"/>
          <w:sz w:val="24"/>
          <w:szCs w:val="24"/>
        </w:rPr>
        <w:t>s suivantes :</w:t>
      </w:r>
    </w:p>
    <w:p w14:paraId="159A0963" w14:textId="4E00A674" w:rsidR="000E0358" w:rsidRDefault="000E0358" w:rsidP="00F43717">
      <w:pPr>
        <w:tabs>
          <w:tab w:val="left" w:pos="5529"/>
        </w:tabs>
        <w:spacing w:after="120"/>
        <w:jc w:val="both"/>
        <w:rPr>
          <w:rFonts w:ascii="Century Gothic" w:hAnsi="Century Gothic"/>
          <w:sz w:val="24"/>
          <w:szCs w:val="24"/>
        </w:rPr>
      </w:pPr>
    </w:p>
    <w:p w14:paraId="7351F0F5" w14:textId="09FE98AB" w:rsidR="000E0358" w:rsidRDefault="00F55EFD" w:rsidP="00F43717">
      <w:pPr>
        <w:tabs>
          <w:tab w:val="left" w:pos="5529"/>
        </w:tabs>
        <w:spacing w:after="12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 w:cs="Arial"/>
          <w:bCs/>
          <w:noProof/>
          <w:color w:val="008000"/>
          <w:sz w:val="44"/>
          <w:szCs w:val="44"/>
          <w:u w:val="single"/>
        </w:rPr>
        <w:drawing>
          <wp:anchor distT="0" distB="0" distL="114300" distR="114300" simplePos="0" relativeHeight="251667456" behindDoc="1" locked="0" layoutInCell="1" allowOverlap="1" wp14:anchorId="1CABA6C2" wp14:editId="6E2A3A8C">
            <wp:simplePos x="0" y="0"/>
            <wp:positionH relativeFrom="margin">
              <wp:posOffset>2727960</wp:posOffset>
            </wp:positionH>
            <wp:positionV relativeFrom="paragraph">
              <wp:posOffset>66040</wp:posOffset>
            </wp:positionV>
            <wp:extent cx="695325" cy="695325"/>
            <wp:effectExtent l="0" t="0" r="9525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A60716" w14:textId="77777777" w:rsidR="000E0358" w:rsidRDefault="000E0358" w:rsidP="00F43717">
      <w:pPr>
        <w:tabs>
          <w:tab w:val="left" w:pos="5529"/>
        </w:tabs>
        <w:spacing w:after="120"/>
        <w:jc w:val="both"/>
        <w:rPr>
          <w:rFonts w:ascii="Century Gothic" w:hAnsi="Century Gothic"/>
          <w:sz w:val="24"/>
          <w:szCs w:val="24"/>
        </w:rPr>
      </w:pPr>
    </w:p>
    <w:p w14:paraId="0A72D223" w14:textId="4C895A50" w:rsidR="00CA7168" w:rsidRDefault="00CA7168" w:rsidP="00F43717">
      <w:pPr>
        <w:tabs>
          <w:tab w:val="left" w:pos="5529"/>
        </w:tabs>
        <w:spacing w:after="120"/>
        <w:jc w:val="both"/>
        <w:rPr>
          <w:rFonts w:ascii="Century Gothic" w:hAnsi="Century Gothic"/>
          <w:sz w:val="24"/>
          <w:szCs w:val="24"/>
        </w:rPr>
      </w:pPr>
    </w:p>
    <w:p w14:paraId="0DE07254" w14:textId="37C8EDBC" w:rsidR="00F43717" w:rsidRDefault="002360B2" w:rsidP="00F43717">
      <w:pPr>
        <w:tabs>
          <w:tab w:val="left" w:pos="5529"/>
        </w:tabs>
        <w:spacing w:after="12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La restriction actuelle est durcie</w:t>
      </w:r>
      <w:r w:rsidR="00BF4579" w:rsidRPr="00BF4579">
        <w:rPr>
          <w:rFonts w:ascii="Century Gothic" w:hAnsi="Century Gothic"/>
          <w:sz w:val="24"/>
          <w:szCs w:val="24"/>
        </w:rPr>
        <w:t xml:space="preserve"> </w:t>
      </w:r>
      <w:r w:rsidR="00BF4579" w:rsidRPr="00BF4579">
        <w:rPr>
          <w:rFonts w:ascii="Century Gothic" w:hAnsi="Century Gothic"/>
          <w:b/>
          <w:bCs/>
          <w:sz w:val="24"/>
          <w:szCs w:val="24"/>
        </w:rPr>
        <w:t xml:space="preserve">avec effet immédiat </w:t>
      </w:r>
      <w:r w:rsidR="00F43717" w:rsidRPr="00BF4579">
        <w:rPr>
          <w:rFonts w:ascii="Century Gothic" w:hAnsi="Century Gothic"/>
          <w:b/>
          <w:bCs/>
          <w:sz w:val="24"/>
          <w:szCs w:val="24"/>
        </w:rPr>
        <w:t>et</w:t>
      </w:r>
      <w:r w:rsidR="00F43717" w:rsidRPr="001C7C71">
        <w:rPr>
          <w:rFonts w:ascii="Century Gothic" w:hAnsi="Century Gothic"/>
          <w:b/>
          <w:bCs/>
          <w:sz w:val="24"/>
          <w:szCs w:val="24"/>
        </w:rPr>
        <w:t xml:space="preserve"> jusqu’à nouvel avis</w:t>
      </w:r>
      <w:r w:rsidR="0018331E" w:rsidRPr="0018331E">
        <w:rPr>
          <w:rFonts w:ascii="Century Gothic" w:hAnsi="Century Gothic"/>
          <w:sz w:val="24"/>
          <w:szCs w:val="24"/>
        </w:rPr>
        <w:t> :</w:t>
      </w:r>
    </w:p>
    <w:p w14:paraId="0F2F1353" w14:textId="0B085E44" w:rsidR="00BA34C9" w:rsidRDefault="00F43717" w:rsidP="00F43717">
      <w:pPr>
        <w:tabs>
          <w:tab w:val="left" w:pos="5529"/>
        </w:tabs>
        <w:spacing w:after="120"/>
        <w:jc w:val="both"/>
        <w:rPr>
          <w:rFonts w:ascii="Century Gothic" w:hAnsi="Century Gothic"/>
          <w:sz w:val="24"/>
          <w:szCs w:val="24"/>
        </w:rPr>
      </w:pPr>
      <w:r w:rsidRPr="001D5E1E">
        <w:rPr>
          <w:rFonts w:ascii="Century Gothic" w:hAnsi="Century Gothic"/>
          <w:b/>
          <w:bCs/>
          <w:color w:val="FF0000"/>
          <w:sz w:val="24"/>
          <w:szCs w:val="24"/>
          <w:u w:val="single"/>
        </w:rPr>
        <w:t xml:space="preserve">Dès ce jour, </w:t>
      </w:r>
      <w:r w:rsidR="00F51E33" w:rsidRPr="001D5E1E">
        <w:rPr>
          <w:rFonts w:ascii="Century Gothic" w:hAnsi="Century Gothic"/>
          <w:b/>
          <w:bCs/>
          <w:color w:val="FF0000"/>
          <w:sz w:val="24"/>
          <w:szCs w:val="24"/>
          <w:u w:val="single"/>
        </w:rPr>
        <w:t xml:space="preserve">toute consommation d’eau </w:t>
      </w:r>
      <w:r w:rsidR="0018331E" w:rsidRPr="001D5E1E">
        <w:rPr>
          <w:rFonts w:ascii="Century Gothic" w:hAnsi="Century Gothic"/>
          <w:b/>
          <w:bCs/>
          <w:color w:val="FF0000"/>
          <w:sz w:val="24"/>
          <w:szCs w:val="24"/>
          <w:u w:val="single"/>
        </w:rPr>
        <w:t xml:space="preserve">en </w:t>
      </w:r>
      <w:r w:rsidR="00F51E33" w:rsidRPr="001D5E1E">
        <w:rPr>
          <w:rFonts w:ascii="Century Gothic" w:hAnsi="Century Gothic"/>
          <w:b/>
          <w:bCs/>
          <w:color w:val="FF0000"/>
          <w:sz w:val="24"/>
          <w:szCs w:val="24"/>
          <w:u w:val="single"/>
        </w:rPr>
        <w:t>extérieur est interdite</w:t>
      </w:r>
      <w:r w:rsidR="00F51E33">
        <w:rPr>
          <w:rFonts w:ascii="Century Gothic" w:hAnsi="Century Gothic"/>
          <w:sz w:val="24"/>
          <w:szCs w:val="24"/>
        </w:rPr>
        <w:t xml:space="preserve">. En cas de nécessité, vous pouvez vous approvisionner à la fontaine </w:t>
      </w:r>
      <w:r w:rsidR="00E44C6E">
        <w:rPr>
          <w:rFonts w:ascii="Century Gothic" w:hAnsi="Century Gothic"/>
          <w:sz w:val="24"/>
          <w:szCs w:val="24"/>
        </w:rPr>
        <w:t>au croisement de</w:t>
      </w:r>
      <w:r w:rsidR="00F51E33">
        <w:rPr>
          <w:rFonts w:ascii="Century Gothic" w:hAnsi="Century Gothic"/>
          <w:sz w:val="24"/>
          <w:szCs w:val="24"/>
        </w:rPr>
        <w:t xml:space="preserve"> la route de Moiry</w:t>
      </w:r>
      <w:r w:rsidR="00E44C6E">
        <w:rPr>
          <w:rFonts w:ascii="Century Gothic" w:hAnsi="Century Gothic"/>
          <w:sz w:val="24"/>
          <w:szCs w:val="24"/>
        </w:rPr>
        <w:t xml:space="preserve"> et du Crêt des Auges.</w:t>
      </w:r>
      <w:r w:rsidR="00F51E33">
        <w:rPr>
          <w:rFonts w:ascii="Century Gothic" w:hAnsi="Century Gothic"/>
          <w:sz w:val="24"/>
          <w:szCs w:val="24"/>
        </w:rPr>
        <w:t xml:space="preserve"> </w:t>
      </w:r>
    </w:p>
    <w:p w14:paraId="7E32F032" w14:textId="77777777" w:rsidR="00223E3C" w:rsidRDefault="00223E3C" w:rsidP="00F43717">
      <w:pPr>
        <w:tabs>
          <w:tab w:val="left" w:pos="5529"/>
        </w:tabs>
        <w:spacing w:after="120"/>
        <w:jc w:val="both"/>
        <w:rPr>
          <w:rFonts w:ascii="Century Gothic" w:hAnsi="Century Gothic"/>
          <w:sz w:val="24"/>
          <w:szCs w:val="24"/>
        </w:rPr>
      </w:pPr>
    </w:p>
    <w:p w14:paraId="6177FE7E" w14:textId="2E732772" w:rsidR="002360B2" w:rsidRDefault="00223E3C" w:rsidP="00223E3C">
      <w:pPr>
        <w:tabs>
          <w:tab w:val="left" w:pos="5529"/>
        </w:tabs>
        <w:spacing w:after="12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</w:rPr>
        <w:drawing>
          <wp:inline distT="0" distB="0" distL="0" distR="0" wp14:anchorId="12BCF970" wp14:editId="02BBBDCE">
            <wp:extent cx="1465937" cy="530567"/>
            <wp:effectExtent l="0" t="0" r="1270" b="317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405" cy="540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6F4C4E" w14:textId="2614E735" w:rsidR="00FB542F" w:rsidRDefault="00FB542F" w:rsidP="00F43717">
      <w:pPr>
        <w:tabs>
          <w:tab w:val="left" w:pos="5529"/>
        </w:tabs>
        <w:spacing w:after="12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Les transferts d</w:t>
      </w:r>
      <w:r w:rsidR="00CA7168">
        <w:rPr>
          <w:rFonts w:ascii="Century Gothic" w:hAnsi="Century Gothic"/>
          <w:sz w:val="24"/>
          <w:szCs w:val="24"/>
        </w:rPr>
        <w:t xml:space="preserve">’eau </w:t>
      </w:r>
      <w:r>
        <w:rPr>
          <w:rFonts w:ascii="Century Gothic" w:hAnsi="Century Gothic"/>
          <w:sz w:val="24"/>
          <w:szCs w:val="24"/>
        </w:rPr>
        <w:t>seront effectués par camions</w:t>
      </w:r>
      <w:r w:rsidR="000E0358">
        <w:rPr>
          <w:rFonts w:ascii="Century Gothic" w:hAnsi="Century Gothic"/>
          <w:sz w:val="24"/>
          <w:szCs w:val="24"/>
        </w:rPr>
        <w:t>.</w:t>
      </w:r>
      <w:r w:rsidR="00044733">
        <w:rPr>
          <w:rFonts w:ascii="Century Gothic" w:hAnsi="Century Gothic"/>
          <w:sz w:val="24"/>
          <w:szCs w:val="24"/>
        </w:rPr>
        <w:t xml:space="preserve"> </w:t>
      </w:r>
      <w:r w:rsidR="00044733" w:rsidRPr="00044733">
        <w:rPr>
          <w:rFonts w:ascii="Century Gothic" w:hAnsi="Century Gothic"/>
          <w:sz w:val="24"/>
          <w:szCs w:val="24"/>
        </w:rPr>
        <w:t>Dans ces conditions exceptionnelle</w:t>
      </w:r>
      <w:r w:rsidR="00044733">
        <w:rPr>
          <w:rFonts w:ascii="Century Gothic" w:hAnsi="Century Gothic"/>
          <w:sz w:val="24"/>
          <w:szCs w:val="24"/>
        </w:rPr>
        <w:t>s</w:t>
      </w:r>
      <w:r w:rsidR="00044733" w:rsidRPr="00044733">
        <w:rPr>
          <w:rFonts w:ascii="Century Gothic" w:hAnsi="Century Gothic"/>
          <w:sz w:val="24"/>
          <w:szCs w:val="24"/>
        </w:rPr>
        <w:t xml:space="preserve">, l'eau n'est plus de qualité potable. </w:t>
      </w:r>
      <w:r w:rsidR="00044733" w:rsidRPr="00044733">
        <w:rPr>
          <w:rFonts w:ascii="Century Gothic" w:hAnsi="Century Gothic"/>
          <w:b/>
          <w:bCs/>
          <w:color w:val="FF0000"/>
          <w:sz w:val="24"/>
          <w:szCs w:val="24"/>
        </w:rPr>
        <w:t>L</w:t>
      </w:r>
      <w:r w:rsidR="00044733">
        <w:rPr>
          <w:rFonts w:ascii="Century Gothic" w:hAnsi="Century Gothic"/>
          <w:b/>
          <w:bCs/>
          <w:color w:val="FF0000"/>
          <w:sz w:val="24"/>
          <w:szCs w:val="24"/>
        </w:rPr>
        <w:t>’Office c</w:t>
      </w:r>
      <w:r w:rsidR="00044733" w:rsidRPr="00044733">
        <w:rPr>
          <w:rFonts w:ascii="Century Gothic" w:hAnsi="Century Gothic"/>
          <w:b/>
          <w:bCs/>
          <w:color w:val="FF0000"/>
          <w:sz w:val="24"/>
          <w:szCs w:val="24"/>
        </w:rPr>
        <w:t>antonal de la consommation préconise de bouillir l'eau avant consommation</w:t>
      </w:r>
      <w:r w:rsidR="00044733" w:rsidRPr="00044733">
        <w:rPr>
          <w:rFonts w:ascii="Century Gothic" w:hAnsi="Century Gothic"/>
          <w:sz w:val="24"/>
          <w:szCs w:val="24"/>
        </w:rPr>
        <w:t>.</w:t>
      </w:r>
      <w:r w:rsidR="000E0358">
        <w:rPr>
          <w:rFonts w:ascii="Century Gothic" w:hAnsi="Century Gothic"/>
          <w:sz w:val="24"/>
          <w:szCs w:val="24"/>
        </w:rPr>
        <w:t xml:space="preserve"> </w:t>
      </w:r>
    </w:p>
    <w:p w14:paraId="27D26CF4" w14:textId="77777777" w:rsidR="00CA7168" w:rsidRDefault="00CA7168" w:rsidP="00F43717">
      <w:pPr>
        <w:tabs>
          <w:tab w:val="left" w:pos="5529"/>
        </w:tabs>
        <w:spacing w:after="120"/>
        <w:jc w:val="both"/>
        <w:rPr>
          <w:rFonts w:ascii="Century Gothic" w:hAnsi="Century Gothic"/>
          <w:sz w:val="24"/>
          <w:szCs w:val="24"/>
        </w:rPr>
      </w:pPr>
    </w:p>
    <w:p w14:paraId="681A071D" w14:textId="5202FFDF" w:rsidR="00BA34C9" w:rsidRDefault="00BA34C9" w:rsidP="00F43717">
      <w:pPr>
        <w:tabs>
          <w:tab w:val="left" w:pos="5529"/>
        </w:tabs>
        <w:spacing w:after="12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Nous vous remercions de votre compréhension.</w:t>
      </w:r>
    </w:p>
    <w:p w14:paraId="24E8638F" w14:textId="77777777" w:rsidR="00F43717" w:rsidRDefault="00F43717" w:rsidP="00F43717">
      <w:pPr>
        <w:tabs>
          <w:tab w:val="left" w:pos="5529"/>
        </w:tabs>
        <w:spacing w:after="120"/>
        <w:jc w:val="both"/>
        <w:rPr>
          <w:rFonts w:ascii="Century Gothic" w:hAnsi="Century Gothic"/>
          <w:sz w:val="24"/>
          <w:szCs w:val="24"/>
        </w:rPr>
      </w:pPr>
    </w:p>
    <w:p w14:paraId="731CDE93" w14:textId="6B2EBDAB" w:rsidR="00BA34C9" w:rsidRDefault="00F43717" w:rsidP="00F43717">
      <w:pPr>
        <w:tabs>
          <w:tab w:val="left" w:pos="5529"/>
        </w:tabs>
        <w:spacing w:after="12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La Praz, le </w:t>
      </w:r>
      <w:r w:rsidR="00F51E33">
        <w:rPr>
          <w:rFonts w:ascii="Century Gothic" w:hAnsi="Century Gothic"/>
          <w:sz w:val="24"/>
          <w:szCs w:val="24"/>
        </w:rPr>
        <w:t>30 août</w:t>
      </w:r>
      <w:r>
        <w:rPr>
          <w:rFonts w:ascii="Century Gothic" w:hAnsi="Century Gothic"/>
          <w:sz w:val="24"/>
          <w:szCs w:val="24"/>
        </w:rPr>
        <w:t xml:space="preserve"> 2022</w:t>
      </w:r>
      <w:r>
        <w:rPr>
          <w:rFonts w:ascii="Century Gothic" w:hAnsi="Century Gothic"/>
          <w:sz w:val="24"/>
          <w:szCs w:val="24"/>
        </w:rPr>
        <w:tab/>
      </w:r>
      <w:r w:rsidR="00BA34C9">
        <w:rPr>
          <w:rFonts w:ascii="Century Gothic" w:hAnsi="Century Gothic"/>
          <w:sz w:val="24"/>
          <w:szCs w:val="24"/>
        </w:rPr>
        <w:t>La Municipalité</w:t>
      </w:r>
    </w:p>
    <w:p w14:paraId="7B2F4B1E" w14:textId="776D329E" w:rsidR="00F51E33" w:rsidRDefault="00F51E33" w:rsidP="00F43717">
      <w:pPr>
        <w:tabs>
          <w:tab w:val="left" w:pos="5529"/>
        </w:tabs>
        <w:spacing w:after="120"/>
        <w:jc w:val="both"/>
        <w:rPr>
          <w:rFonts w:ascii="Century Gothic" w:hAnsi="Century Gothic"/>
          <w:sz w:val="24"/>
          <w:szCs w:val="24"/>
        </w:rPr>
      </w:pPr>
    </w:p>
    <w:p w14:paraId="333BCCBD" w14:textId="5A8114C6" w:rsidR="00F55EFD" w:rsidRDefault="00F55EFD" w:rsidP="00F43717">
      <w:pPr>
        <w:tabs>
          <w:tab w:val="left" w:pos="5529"/>
        </w:tabs>
        <w:spacing w:after="120"/>
        <w:jc w:val="both"/>
        <w:rPr>
          <w:rFonts w:ascii="Century Gothic" w:hAnsi="Century Gothic"/>
          <w:sz w:val="24"/>
          <w:szCs w:val="24"/>
        </w:rPr>
      </w:pPr>
    </w:p>
    <w:p w14:paraId="2506E771" w14:textId="005C24BF" w:rsidR="00F55EFD" w:rsidRDefault="00F55EFD" w:rsidP="00F43717">
      <w:pPr>
        <w:tabs>
          <w:tab w:val="left" w:pos="5529"/>
        </w:tabs>
        <w:spacing w:after="120"/>
        <w:jc w:val="both"/>
        <w:rPr>
          <w:rFonts w:ascii="Century Gothic" w:hAnsi="Century Gothic"/>
          <w:sz w:val="24"/>
          <w:szCs w:val="24"/>
        </w:rPr>
      </w:pPr>
    </w:p>
    <w:p w14:paraId="69FA71A6" w14:textId="77777777" w:rsidR="00F55EFD" w:rsidRDefault="00F55EFD" w:rsidP="00F43717">
      <w:pPr>
        <w:tabs>
          <w:tab w:val="left" w:pos="5529"/>
        </w:tabs>
        <w:spacing w:after="120"/>
        <w:jc w:val="both"/>
        <w:rPr>
          <w:rFonts w:ascii="Century Gothic" w:hAnsi="Century Gothic"/>
          <w:sz w:val="24"/>
          <w:szCs w:val="24"/>
        </w:rPr>
      </w:pPr>
    </w:p>
    <w:p w14:paraId="09A9EA4A" w14:textId="77777777" w:rsidR="00F55EFD" w:rsidRDefault="00F55EFD" w:rsidP="00F55EFD">
      <w:pPr>
        <w:tabs>
          <w:tab w:val="left" w:pos="5529"/>
        </w:tabs>
        <w:spacing w:after="120"/>
        <w:jc w:val="center"/>
        <w:rPr>
          <w:rFonts w:ascii="Century Gothic" w:hAnsi="Century Gothic"/>
          <w:i/>
          <w:iCs/>
          <w:sz w:val="24"/>
          <w:szCs w:val="24"/>
        </w:rPr>
      </w:pPr>
      <w:r w:rsidRPr="00F55EFD">
        <w:rPr>
          <w:rFonts w:ascii="Century Gothic" w:hAnsi="Century Gothic"/>
          <w:i/>
          <w:iCs/>
          <w:sz w:val="24"/>
          <w:szCs w:val="24"/>
        </w:rPr>
        <w:t>La levée de ces restrictions sera affichée au pilier public</w:t>
      </w:r>
    </w:p>
    <w:p w14:paraId="5A5ADECA" w14:textId="00DF180A" w:rsidR="00F55EFD" w:rsidRPr="00F55EFD" w:rsidRDefault="00F55EFD" w:rsidP="00F55EFD">
      <w:pPr>
        <w:tabs>
          <w:tab w:val="left" w:pos="5529"/>
        </w:tabs>
        <w:spacing w:after="120"/>
        <w:jc w:val="center"/>
        <w:rPr>
          <w:rFonts w:ascii="Century Gothic" w:hAnsi="Century Gothic"/>
          <w:i/>
          <w:iCs/>
          <w:sz w:val="24"/>
          <w:szCs w:val="24"/>
        </w:rPr>
      </w:pPr>
      <w:proofErr w:type="gramStart"/>
      <w:r w:rsidRPr="00F55EFD">
        <w:rPr>
          <w:rFonts w:ascii="Century Gothic" w:hAnsi="Century Gothic"/>
          <w:i/>
          <w:iCs/>
          <w:sz w:val="24"/>
          <w:szCs w:val="24"/>
        </w:rPr>
        <w:t>ainsi</w:t>
      </w:r>
      <w:proofErr w:type="gramEnd"/>
      <w:r w:rsidRPr="00F55EFD">
        <w:rPr>
          <w:rFonts w:ascii="Century Gothic" w:hAnsi="Century Gothic"/>
          <w:i/>
          <w:iCs/>
          <w:sz w:val="24"/>
          <w:szCs w:val="24"/>
        </w:rPr>
        <w:t xml:space="preserve"> que sur le site internet de la commune.</w:t>
      </w:r>
    </w:p>
    <w:bookmarkEnd w:id="0"/>
    <w:sectPr w:rsidR="00F55EFD" w:rsidRPr="00F55EFD" w:rsidSect="002E16C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C6A34"/>
    <w:multiLevelType w:val="hybridMultilevel"/>
    <w:tmpl w:val="46A47C2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7D5F35"/>
    <w:multiLevelType w:val="hybridMultilevel"/>
    <w:tmpl w:val="5178FAC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7578843">
    <w:abstractNumId w:val="1"/>
  </w:num>
  <w:num w:numId="2" w16cid:durableId="812143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B97"/>
    <w:rsid w:val="00044733"/>
    <w:rsid w:val="000B4A69"/>
    <w:rsid w:val="000E0358"/>
    <w:rsid w:val="0018331E"/>
    <w:rsid w:val="001C7C71"/>
    <w:rsid w:val="001D5E1E"/>
    <w:rsid w:val="001F1FBF"/>
    <w:rsid w:val="00223E3C"/>
    <w:rsid w:val="002360B2"/>
    <w:rsid w:val="00240ADE"/>
    <w:rsid w:val="002828A4"/>
    <w:rsid w:val="002B2F42"/>
    <w:rsid w:val="002E16CC"/>
    <w:rsid w:val="003A674A"/>
    <w:rsid w:val="003D11AC"/>
    <w:rsid w:val="003D2696"/>
    <w:rsid w:val="004C14C9"/>
    <w:rsid w:val="004F402C"/>
    <w:rsid w:val="00520C4F"/>
    <w:rsid w:val="005242DB"/>
    <w:rsid w:val="00533616"/>
    <w:rsid w:val="00554815"/>
    <w:rsid w:val="00660F0A"/>
    <w:rsid w:val="006913C0"/>
    <w:rsid w:val="00717C06"/>
    <w:rsid w:val="00745D0D"/>
    <w:rsid w:val="007C2DC2"/>
    <w:rsid w:val="00856EE7"/>
    <w:rsid w:val="008639CD"/>
    <w:rsid w:val="008B2411"/>
    <w:rsid w:val="00931DDF"/>
    <w:rsid w:val="009B32F1"/>
    <w:rsid w:val="00A37939"/>
    <w:rsid w:val="00A53C49"/>
    <w:rsid w:val="00AB178A"/>
    <w:rsid w:val="00AF56B6"/>
    <w:rsid w:val="00B104DC"/>
    <w:rsid w:val="00BA0F88"/>
    <w:rsid w:val="00BA34C9"/>
    <w:rsid w:val="00BA402E"/>
    <w:rsid w:val="00BF4579"/>
    <w:rsid w:val="00C0498E"/>
    <w:rsid w:val="00C63B97"/>
    <w:rsid w:val="00C65EFA"/>
    <w:rsid w:val="00CA7168"/>
    <w:rsid w:val="00CB3D52"/>
    <w:rsid w:val="00D254B4"/>
    <w:rsid w:val="00D27B30"/>
    <w:rsid w:val="00DC639B"/>
    <w:rsid w:val="00E06D3F"/>
    <w:rsid w:val="00E44C6E"/>
    <w:rsid w:val="00EB5B4D"/>
    <w:rsid w:val="00F07F89"/>
    <w:rsid w:val="00F43717"/>
    <w:rsid w:val="00F51369"/>
    <w:rsid w:val="00F51E33"/>
    <w:rsid w:val="00F55EFD"/>
    <w:rsid w:val="00F679AA"/>
    <w:rsid w:val="00FB542F"/>
    <w:rsid w:val="00FF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40D847"/>
  <w15:chartTrackingRefBased/>
  <w15:docId w15:val="{379C8392-3E6F-4912-830E-2572EBD35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717"/>
  </w:style>
  <w:style w:type="paragraph" w:styleId="Titre2">
    <w:name w:val="heading 2"/>
    <w:basedOn w:val="Normal"/>
    <w:next w:val="Normal"/>
    <w:link w:val="Titre2Car"/>
    <w:qFormat/>
    <w:rsid w:val="00C63B97"/>
    <w:pPr>
      <w:keepNext/>
      <w:tabs>
        <w:tab w:val="left" w:pos="3240"/>
        <w:tab w:val="left" w:pos="5040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36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C63B97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24"/>
      <w:lang w:val="fr-FR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C63B97"/>
    <w:rPr>
      <w:rFonts w:ascii="Times New Roman" w:eastAsia="Times New Roman" w:hAnsi="Times New Roman" w:cs="Times New Roman"/>
      <w:b/>
      <w:bCs/>
      <w:sz w:val="36"/>
      <w:szCs w:val="24"/>
      <w:lang w:val="fr-FR" w:eastAsia="fr-FR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C63B9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C63B97"/>
  </w:style>
  <w:style w:type="character" w:customStyle="1" w:styleId="Titre2Car">
    <w:name w:val="Titre 2 Car"/>
    <w:basedOn w:val="Policepardfaut"/>
    <w:link w:val="Titre2"/>
    <w:rsid w:val="00C63B97"/>
    <w:rPr>
      <w:rFonts w:ascii="Times New Roman" w:eastAsia="Times New Roman" w:hAnsi="Times New Roman" w:cs="Times New Roman"/>
      <w:sz w:val="36"/>
      <w:szCs w:val="24"/>
      <w:lang w:val="fr-FR" w:eastAsia="fr-FR"/>
    </w:rPr>
  </w:style>
  <w:style w:type="paragraph" w:customStyle="1" w:styleId="bodytext">
    <w:name w:val="bodytext"/>
    <w:basedOn w:val="Normal"/>
    <w:rsid w:val="00C63B97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styleId="Lienhypertexte">
    <w:name w:val="Hyperlink"/>
    <w:basedOn w:val="Policepardfaut"/>
    <w:uiPriority w:val="99"/>
    <w:unhideWhenUsed/>
    <w:rsid w:val="00C63B9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F402C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520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43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2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162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BMEF Vaulion</dc:creator>
  <cp:keywords/>
  <dc:description/>
  <cp:lastModifiedBy>Greffe</cp:lastModifiedBy>
  <cp:revision>14</cp:revision>
  <cp:lastPrinted>2022-08-30T15:47:00Z</cp:lastPrinted>
  <dcterms:created xsi:type="dcterms:W3CDTF">2022-08-30T11:10:00Z</dcterms:created>
  <dcterms:modified xsi:type="dcterms:W3CDTF">2022-08-30T15:51:00Z</dcterms:modified>
</cp:coreProperties>
</file>